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4C6580">
        <w:rPr>
          <w:b/>
          <w:noProof/>
          <w:sz w:val="24"/>
          <w:szCs w:val="24"/>
          <w:lang w:val="sv-SE"/>
        </w:rPr>
        <w:t>2</w:t>
      </w:r>
      <w:r>
        <w:rPr>
          <w:b/>
          <w:noProof/>
          <w:sz w:val="24"/>
          <w:szCs w:val="24"/>
          <w:lang w:val="sv-SE"/>
        </w:rPr>
        <w:t>e</w:t>
      </w:r>
      <w:r>
        <w:rPr>
          <w:b/>
          <w:noProof/>
          <w:sz w:val="24"/>
          <w:szCs w:val="24"/>
          <w:lang w:val="sv-SE"/>
        </w:rPr>
        <w:tab/>
      </w:r>
      <w:r w:rsidR="00A057EF" w:rsidRPr="00A057EF">
        <w:rPr>
          <w:b/>
          <w:noProof/>
          <w:sz w:val="24"/>
          <w:szCs w:val="24"/>
          <w:lang w:val="sv-SE"/>
        </w:rPr>
        <w:t>R2-2010441</w:t>
      </w:r>
    </w:p>
    <w:p w:rsidR="00536278" w:rsidRDefault="00541BFA">
      <w:pPr>
        <w:pStyle w:val="CRCoverPage"/>
        <w:outlineLvl w:val="0"/>
        <w:rPr>
          <w:b/>
          <w:noProof/>
          <w:sz w:val="24"/>
          <w:szCs w:val="24"/>
        </w:rPr>
      </w:pPr>
      <w:r>
        <w:rPr>
          <w:b/>
          <w:noProof/>
          <w:sz w:val="24"/>
          <w:szCs w:val="24"/>
        </w:rPr>
        <w:t xml:space="preserve">Electronic meeting, </w:t>
      </w:r>
      <w:r w:rsidR="004C6580">
        <w:rPr>
          <w:b/>
          <w:sz w:val="24"/>
          <w:lang w:val="en-US"/>
        </w:rPr>
        <w:t>Nov 02 – Nov 13, 2020</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AD2237">
        <w:rPr>
          <w:rFonts w:ascii="Arial" w:hAnsi="Arial"/>
          <w:b/>
          <w:sz w:val="24"/>
          <w:lang w:val="en-US" w:eastAsia="ko-KR"/>
        </w:rPr>
        <w:t>8.4</w:t>
      </w:r>
      <w:r w:rsidR="00BF0DBD">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r w:rsidR="00AD2237" w:rsidRPr="00AD2237">
        <w:rPr>
          <w:rFonts w:ascii="Arial" w:hAnsi="Arial"/>
          <w:sz w:val="24"/>
          <w:lang w:val="en-US" w:eastAsia="ko-KR"/>
        </w:rPr>
        <w:t>NR_IAB_enh-Core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C6580">
        <w:rPr>
          <w:rFonts w:ascii="Arial" w:hAnsi="Arial"/>
          <w:sz w:val="24"/>
          <w:lang w:val="en-US"/>
        </w:rPr>
        <w:t xml:space="preserve">BAP Packet </w:t>
      </w:r>
      <w:bookmarkStart w:id="1" w:name="_GoBack"/>
      <w:bookmarkEnd w:id="1"/>
      <w:r w:rsidR="004C6580">
        <w:rPr>
          <w:rFonts w:ascii="Arial" w:hAnsi="Arial"/>
          <w:sz w:val="24"/>
          <w:lang w:val="en-US"/>
        </w:rPr>
        <w:t>Duplication and BH RLF Indication Enhancements</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3C1989" w:rsidRDefault="003C1989">
      <w:pPr>
        <w:rPr>
          <w:lang w:eastAsia="ko-KR"/>
        </w:rPr>
      </w:pPr>
      <w:r>
        <w:rPr>
          <w:rFonts w:hint="eastAsia"/>
          <w:lang w:val="en-US" w:eastAsia="ko-KR"/>
        </w:rPr>
        <w:t xml:space="preserve">In this </w:t>
      </w:r>
      <w:r>
        <w:rPr>
          <w:lang w:val="en-US" w:eastAsia="ko-KR"/>
        </w:rPr>
        <w:t>contribution</w:t>
      </w:r>
      <w:r>
        <w:rPr>
          <w:rFonts w:hint="eastAsia"/>
          <w:lang w:val="en-US" w:eastAsia="ko-KR"/>
        </w:rPr>
        <w:t xml:space="preserve"> we </w:t>
      </w:r>
      <w:r w:rsidR="007D2CB3">
        <w:rPr>
          <w:lang w:val="en-US" w:eastAsia="ko-KR"/>
        </w:rPr>
        <w:t>investigate the benefit</w:t>
      </w:r>
      <w:r w:rsidR="004A65E7">
        <w:rPr>
          <w:lang w:val="en-US" w:eastAsia="ko-KR"/>
        </w:rPr>
        <w:t>s</w:t>
      </w:r>
      <w:r w:rsidR="007D2CB3">
        <w:rPr>
          <w:lang w:val="en-US" w:eastAsia="ko-KR"/>
        </w:rPr>
        <w:t xml:space="preserve"> of two enhancements to increase topological resilience of IAB networks: 1) BAP packet duplications, and 2) BH RLF indication-related procedure enhancements.</w:t>
      </w:r>
    </w:p>
    <w:p w:rsidR="00536278" w:rsidRDefault="00541BFA">
      <w:pPr>
        <w:pStyle w:val="1"/>
        <w:rPr>
          <w:lang w:val="en-US"/>
        </w:rPr>
      </w:pPr>
      <w:r>
        <w:rPr>
          <w:lang w:val="en-US"/>
        </w:rPr>
        <w:t>2.</w:t>
      </w:r>
      <w:r w:rsidR="00FE09ED">
        <w:rPr>
          <w:lang w:val="en-US"/>
        </w:rPr>
        <w:t xml:space="preserve"> </w:t>
      </w:r>
      <w:r>
        <w:rPr>
          <w:lang w:val="en-US"/>
        </w:rPr>
        <w:t>Discussion</w:t>
      </w:r>
    </w:p>
    <w:p w:rsidR="004A65E7" w:rsidRPr="004A65E7" w:rsidRDefault="004A65E7" w:rsidP="004A65E7">
      <w:pPr>
        <w:rPr>
          <w:lang w:val="en-US" w:eastAsia="ko-KR"/>
        </w:rPr>
      </w:pPr>
      <w:r>
        <w:rPr>
          <w:rFonts w:hint="eastAsia"/>
          <w:lang w:val="en-US" w:eastAsia="ko-KR"/>
        </w:rPr>
        <w:t>D</w:t>
      </w:r>
      <w:r>
        <w:rPr>
          <w:lang w:val="en-US" w:eastAsia="ko-KR"/>
        </w:rPr>
        <w:t>u</w:t>
      </w:r>
      <w:r>
        <w:rPr>
          <w:rFonts w:hint="eastAsia"/>
          <w:lang w:val="en-US" w:eastAsia="ko-KR"/>
        </w:rPr>
        <w:t xml:space="preserve">ring </w:t>
      </w:r>
      <w:r>
        <w:rPr>
          <w:lang w:val="en-US" w:eastAsia="ko-KR"/>
        </w:rPr>
        <w:t xml:space="preserve">the email discussion [post111-e][903], several potential enhancements are listed and discussed. The discussion lists up a long list of potential enhancements, and hence analysis of each proposed enhancement is severely restricted. Among the list, we discuss two potential enhancements, BAP packet duplication and BH RLF enhancements, that we think bring significant benefits to IAB networks. </w:t>
      </w:r>
    </w:p>
    <w:p w:rsidR="00F402BA" w:rsidRPr="00F402BA" w:rsidRDefault="00F402BA" w:rsidP="00F402BA">
      <w:pPr>
        <w:pStyle w:val="2"/>
      </w:pPr>
      <w:r>
        <w:t xml:space="preserve">2.1 </w:t>
      </w:r>
      <w:r w:rsidR="007D2CB3">
        <w:t>Packet Duplication</w:t>
      </w:r>
      <w:r w:rsidR="00EA0455">
        <w:t xml:space="preserve"> </w:t>
      </w:r>
    </w:p>
    <w:p w:rsidR="006D4E9A" w:rsidRDefault="001368AD" w:rsidP="006D4E9A">
      <w:pPr>
        <w:jc w:val="both"/>
        <w:rPr>
          <w:lang w:eastAsia="ko-KR"/>
        </w:rPr>
      </w:pPr>
      <w:r>
        <w:rPr>
          <w:lang w:eastAsia="ko-KR"/>
        </w:rPr>
        <w:t xml:space="preserve">In the </w:t>
      </w:r>
      <w:r w:rsidR="00F402BA" w:rsidRPr="00F402BA">
        <w:rPr>
          <w:lang w:eastAsia="ko-KR"/>
        </w:rPr>
        <w:t>c</w:t>
      </w:r>
      <w:r w:rsidR="00F402BA">
        <w:rPr>
          <w:lang w:eastAsia="ko-KR"/>
        </w:rPr>
        <w:t>urrent IAB network</w:t>
      </w:r>
      <w:r>
        <w:rPr>
          <w:lang w:eastAsia="ko-KR"/>
        </w:rPr>
        <w:t xml:space="preserve">, the utilization of path diversity </w:t>
      </w:r>
      <w:r w:rsidR="006D4E9A">
        <w:rPr>
          <w:lang w:eastAsia="ko-KR"/>
        </w:rPr>
        <w:t>via packet duplication is severely limited</w:t>
      </w:r>
      <w:r w:rsidR="00150564">
        <w:rPr>
          <w:lang w:eastAsia="ko-KR"/>
        </w:rPr>
        <w:t>. IAB nodes at the intermediate routes cannot duplicate packets over multiple paths</w:t>
      </w:r>
      <w:r w:rsidR="006D4E9A">
        <w:rPr>
          <w:lang w:eastAsia="ko-KR"/>
        </w:rPr>
        <w:t>. Currently, f</w:t>
      </w:r>
      <w:r>
        <w:rPr>
          <w:lang w:eastAsia="ko-KR"/>
        </w:rPr>
        <w:t>or upstream</w:t>
      </w:r>
      <w:r w:rsidR="008769D8">
        <w:rPr>
          <w:lang w:eastAsia="ko-KR"/>
        </w:rPr>
        <w:t xml:space="preserve"> packets</w:t>
      </w:r>
      <w:r>
        <w:rPr>
          <w:lang w:eastAsia="ko-KR"/>
        </w:rPr>
        <w:t>, duplication of packets to be forward is only possible at the originating IAB node</w:t>
      </w:r>
      <w:r w:rsidR="006D4E9A">
        <w:rPr>
          <w:lang w:eastAsia="ko-KR"/>
        </w:rPr>
        <w:t xml:space="preserve"> by using PDCP packet duplication. </w:t>
      </w:r>
      <w:r w:rsidR="008769D8">
        <w:rPr>
          <w:lang w:eastAsia="ko-KR"/>
        </w:rPr>
        <w:t>For downstream packets, it is not clear if the DU side of the intermediate IAB node can arbitrarily duplicate the packets</w:t>
      </w:r>
      <w:r w:rsidR="006D4E9A">
        <w:rPr>
          <w:lang w:eastAsia="ko-KR"/>
        </w:rPr>
        <w:t xml:space="preserve"> over multiple routes</w:t>
      </w:r>
      <w:r w:rsidR="008769D8">
        <w:rPr>
          <w:lang w:eastAsia="ko-KR"/>
        </w:rPr>
        <w:t xml:space="preserve">. </w:t>
      </w:r>
    </w:p>
    <w:p w:rsidR="008C2709" w:rsidRDefault="008C2709" w:rsidP="00150564">
      <w:pPr>
        <w:jc w:val="both"/>
        <w:rPr>
          <w:b/>
          <w:lang w:eastAsia="ko-KR"/>
        </w:rPr>
      </w:pPr>
      <w:r w:rsidRPr="00B6147F">
        <w:rPr>
          <w:b/>
          <w:lang w:eastAsia="ko-KR"/>
        </w:rPr>
        <w:t>Observation#</w:t>
      </w:r>
      <w:r w:rsidR="00150564">
        <w:rPr>
          <w:b/>
          <w:lang w:eastAsia="ko-KR"/>
        </w:rPr>
        <w:t>1</w:t>
      </w:r>
      <w:r w:rsidRPr="00B6147F">
        <w:rPr>
          <w:b/>
          <w:lang w:eastAsia="ko-KR"/>
        </w:rPr>
        <w:t xml:space="preserve">: </w:t>
      </w:r>
      <w:r w:rsidRPr="001E5285">
        <w:rPr>
          <w:b/>
          <w:lang w:eastAsia="ko-KR"/>
        </w:rPr>
        <w:t xml:space="preserve">Packet duplication is not possible at the intermediate </w:t>
      </w:r>
      <w:r w:rsidR="00150564">
        <w:rPr>
          <w:b/>
          <w:lang w:eastAsia="ko-KR"/>
        </w:rPr>
        <w:t>IAB</w:t>
      </w:r>
      <w:r w:rsidRPr="001E5285">
        <w:rPr>
          <w:b/>
          <w:lang w:eastAsia="ko-KR"/>
        </w:rPr>
        <w:t xml:space="preserve">s, losing the chance of increasing transmission robustness and delay reduction in the IAB networks. </w:t>
      </w:r>
    </w:p>
    <w:p w:rsidR="00454EDE" w:rsidRPr="00454EDE" w:rsidRDefault="00454EDE" w:rsidP="00454EDE">
      <w:pPr>
        <w:pStyle w:val="3"/>
        <w:ind w:left="742" w:hanging="742"/>
      </w:pPr>
      <w:r>
        <w:t xml:space="preserve">2.1.1 </w:t>
      </w:r>
      <w:r>
        <w:rPr>
          <w:rFonts w:hint="eastAsia"/>
        </w:rPr>
        <w:t>PDCP packet duplication in IAB networks</w:t>
      </w:r>
    </w:p>
    <w:p w:rsidR="00150564" w:rsidRDefault="00150564" w:rsidP="00150564">
      <w:pPr>
        <w:jc w:val="both"/>
        <w:rPr>
          <w:lang w:eastAsia="ko-KR"/>
        </w:rPr>
      </w:pPr>
      <w:r w:rsidRPr="00150564">
        <w:rPr>
          <w:lang w:eastAsia="ko-KR"/>
        </w:rPr>
        <w:t xml:space="preserve">PDCP </w:t>
      </w:r>
      <w:r>
        <w:rPr>
          <w:lang w:eastAsia="ko-KR"/>
        </w:rPr>
        <w:t xml:space="preserve">packet duplication is nether sufficient nor efficient in IAB networks for the following reasons.  </w:t>
      </w:r>
    </w:p>
    <w:p w:rsidR="00C86B3C" w:rsidRDefault="00C86B3C" w:rsidP="00150564">
      <w:pPr>
        <w:pStyle w:val="ac"/>
        <w:numPr>
          <w:ilvl w:val="0"/>
          <w:numId w:val="17"/>
        </w:numPr>
        <w:ind w:leftChars="0"/>
        <w:jc w:val="both"/>
        <w:rPr>
          <w:lang w:eastAsia="ko-KR"/>
        </w:rPr>
      </w:pPr>
      <w:r>
        <w:rPr>
          <w:lang w:eastAsia="ko-KR"/>
        </w:rPr>
        <w:t xml:space="preserve">In multi-hop IAB network, BH problem may be localized in time and location. In such a local BH problem, it suffices to locally duplicate packets to overcome the local problem. </w:t>
      </w:r>
      <w:r w:rsidR="00820743">
        <w:rPr>
          <w:lang w:eastAsia="ko-KR"/>
        </w:rPr>
        <w:t xml:space="preserve">No duplication outside the local problematic area is necessary. </w:t>
      </w:r>
      <w:r>
        <w:rPr>
          <w:lang w:eastAsia="ko-KR"/>
        </w:rPr>
        <w:t xml:space="preserve">However, if packet duplication relies on PDCP packet duplication, packet duplications cannot be localized, and dual packet streams between the source node generating the stream and the destination node should always be </w:t>
      </w:r>
      <w:r w:rsidR="00820743">
        <w:rPr>
          <w:lang w:eastAsia="ko-KR"/>
        </w:rPr>
        <w:t>transmitted</w:t>
      </w:r>
      <w:r>
        <w:rPr>
          <w:lang w:eastAsia="ko-KR"/>
        </w:rPr>
        <w:t xml:space="preserve"> over the end-to-end routing path</w:t>
      </w:r>
      <w:r w:rsidR="00820743">
        <w:rPr>
          <w:lang w:eastAsia="ko-KR"/>
        </w:rPr>
        <w:t>. Such always-on dual packet streams via PDCP packet duplication would be extremely inefficient, because unnecessary duplicated packets are traversing over the network, wasting significant amount of radio resources. As the IAB network scales, the waste also scales not linearly but exponentially.</w:t>
      </w:r>
    </w:p>
    <w:p w:rsidR="00150564" w:rsidRPr="00150564" w:rsidRDefault="00D00802" w:rsidP="009D4E9C">
      <w:pPr>
        <w:pStyle w:val="ac"/>
        <w:numPr>
          <w:ilvl w:val="0"/>
          <w:numId w:val="17"/>
        </w:numPr>
        <w:ind w:leftChars="0"/>
        <w:jc w:val="both"/>
        <w:rPr>
          <w:lang w:eastAsia="ko-KR"/>
        </w:rPr>
      </w:pPr>
      <w:r>
        <w:rPr>
          <w:lang w:eastAsia="ko-KR"/>
        </w:rPr>
        <w:t xml:space="preserve">If IAB network is provisioned to conditionally activate PDCP packet duplication only when necessary (on-demand basis) to minimize unnecessary duplications, there will be non-trivial time gap between the detection of BH problems and activation of PDCP packet duplication by the affected source nodes. This is because the occurrence of local BH problem first needs to be reported to the donor node via possibly multi-hops and then the donor node can trigger appropriate procedures to configure PDCP packet duplications towards the affected source nodes/UEs via possibly multi-hops. Such a long time gap or delays would reduce the achievable diversity gain significantly. In worst case, the delays would </w:t>
      </w:r>
      <w:r w:rsidR="009D4E9C">
        <w:rPr>
          <w:lang w:eastAsia="ko-KR"/>
        </w:rPr>
        <w:t xml:space="preserve">completely nullify diversity gain in case the duplicate packets arrives at the destination node too late, but only waste radio resources spent in transmitting the obsolete duplicated packets.  </w:t>
      </w:r>
      <w:r>
        <w:rPr>
          <w:lang w:eastAsia="ko-KR"/>
        </w:rPr>
        <w:t xml:space="preserve">  </w:t>
      </w:r>
    </w:p>
    <w:p w:rsidR="00150564" w:rsidRPr="001E5285" w:rsidRDefault="00150564" w:rsidP="00150564">
      <w:pPr>
        <w:jc w:val="both"/>
        <w:rPr>
          <w:b/>
          <w:lang w:eastAsia="ko-KR"/>
        </w:rPr>
      </w:pPr>
      <w:r>
        <w:rPr>
          <w:b/>
          <w:lang w:eastAsia="ko-KR"/>
        </w:rPr>
        <w:lastRenderedPageBreak/>
        <w:t>Observation#2: PDC</w:t>
      </w:r>
      <w:r w:rsidR="00820743">
        <w:rPr>
          <w:b/>
          <w:lang w:eastAsia="ko-KR"/>
        </w:rPr>
        <w:t xml:space="preserve">P packet duplication is neither sufficient nor efficient in IAB networks in that PDCP packet duplication would waste </w:t>
      </w:r>
      <w:r w:rsidR="009D4E9C">
        <w:rPr>
          <w:b/>
          <w:lang w:eastAsia="ko-KR"/>
        </w:rPr>
        <w:t>unnecessary radio resources and possibly introduce delays due to its end-to-end duplication nature over routing paths</w:t>
      </w:r>
      <w:r w:rsidR="00820743">
        <w:rPr>
          <w:b/>
          <w:lang w:eastAsia="ko-KR"/>
        </w:rPr>
        <w:t xml:space="preserve">. </w:t>
      </w:r>
    </w:p>
    <w:p w:rsidR="009D4E9C" w:rsidRDefault="009D4E9C" w:rsidP="001C0F80">
      <w:pPr>
        <w:rPr>
          <w:lang w:eastAsia="ko-KR"/>
        </w:rPr>
      </w:pPr>
    </w:p>
    <w:p w:rsidR="00454EDE" w:rsidRPr="00454EDE" w:rsidRDefault="00454EDE" w:rsidP="00454EDE">
      <w:pPr>
        <w:pStyle w:val="3"/>
        <w:ind w:left="742" w:hanging="742"/>
      </w:pPr>
      <w:r>
        <w:t xml:space="preserve">2.1.2 Enhancements: BAP </w:t>
      </w:r>
      <w:r>
        <w:rPr>
          <w:rFonts w:hint="eastAsia"/>
        </w:rPr>
        <w:t xml:space="preserve">packet duplication </w:t>
      </w:r>
    </w:p>
    <w:p w:rsidR="009D4E9C" w:rsidRDefault="0013413C" w:rsidP="001C0F80">
      <w:pPr>
        <w:rPr>
          <w:lang w:eastAsia="ko-KR"/>
        </w:rPr>
      </w:pPr>
      <w:r>
        <w:rPr>
          <w:lang w:eastAsia="ko-KR"/>
        </w:rPr>
        <w:t>Clearly i</w:t>
      </w:r>
      <w:r w:rsidR="009D4E9C">
        <w:rPr>
          <w:lang w:eastAsia="ko-KR"/>
        </w:rPr>
        <w:t>t is beneficial to maximally utilize diversity gain in multi-hop IAB networks while minimizing utilized radio resources and extra delays</w:t>
      </w:r>
      <w:r>
        <w:rPr>
          <w:lang w:eastAsia="ko-KR"/>
        </w:rPr>
        <w:t xml:space="preserve"> being introduced</w:t>
      </w:r>
      <w:r w:rsidR="009D4E9C">
        <w:rPr>
          <w:lang w:eastAsia="ko-KR"/>
        </w:rPr>
        <w:t xml:space="preserve">. To achieve this </w:t>
      </w:r>
      <w:r>
        <w:rPr>
          <w:lang w:eastAsia="ko-KR"/>
        </w:rPr>
        <w:t xml:space="preserve">joint </w:t>
      </w:r>
      <w:r w:rsidR="009D4E9C">
        <w:rPr>
          <w:lang w:eastAsia="ko-KR"/>
        </w:rPr>
        <w:t xml:space="preserve">goal, the key is to localize diversity, i.e. to </w:t>
      </w:r>
      <w:r w:rsidR="009D4E9C" w:rsidRPr="009D4E9C">
        <w:rPr>
          <w:i/>
          <w:lang w:eastAsia="ko-KR"/>
        </w:rPr>
        <w:t>enable diversity only when necessary and only where necessary</w:t>
      </w:r>
      <w:r w:rsidR="009D4E9C">
        <w:rPr>
          <w:lang w:eastAsia="ko-KR"/>
        </w:rPr>
        <w:t xml:space="preserve">. In the context of packet duplication, </w:t>
      </w:r>
      <w:r>
        <w:rPr>
          <w:lang w:eastAsia="ko-KR"/>
        </w:rPr>
        <w:t xml:space="preserve">it is highly beneficial if </w:t>
      </w:r>
      <w:r w:rsidR="009D4E9C">
        <w:rPr>
          <w:lang w:eastAsia="ko-KR"/>
        </w:rPr>
        <w:t xml:space="preserve">packet duplication </w:t>
      </w:r>
      <w:r>
        <w:rPr>
          <w:lang w:eastAsia="ko-KR"/>
        </w:rPr>
        <w:t>of a packet stream can be s</w:t>
      </w:r>
      <w:r w:rsidR="009D4E9C">
        <w:rPr>
          <w:lang w:eastAsia="ko-KR"/>
        </w:rPr>
        <w:t xml:space="preserve">tarted at the intermediate nodes, not necessarily at the source nodes. </w:t>
      </w:r>
      <w:r>
        <w:rPr>
          <w:lang w:eastAsia="ko-KR"/>
        </w:rPr>
        <w:t>This requires BAP protocol entity to be enhanced to support packet duplication functionalities. The packet duplication at BAP can provide the following benefits.</w:t>
      </w:r>
    </w:p>
    <w:p w:rsidR="0013413C" w:rsidRDefault="0013413C" w:rsidP="0013413C">
      <w:pPr>
        <w:pStyle w:val="ac"/>
        <w:numPr>
          <w:ilvl w:val="0"/>
          <w:numId w:val="17"/>
        </w:numPr>
        <w:ind w:leftChars="0"/>
        <w:rPr>
          <w:lang w:eastAsia="ko-KR"/>
        </w:rPr>
      </w:pPr>
      <w:r>
        <w:rPr>
          <w:lang w:eastAsia="ko-KR"/>
        </w:rPr>
        <w:t xml:space="preserve">Packet duplications at the intermediate nodes via BAP packet duplication enables IAB network to duplicate packets </w:t>
      </w:r>
      <w:r w:rsidRPr="0013413C">
        <w:rPr>
          <w:i/>
          <w:lang w:eastAsia="ko-KR"/>
        </w:rPr>
        <w:t>only where necessary</w:t>
      </w:r>
      <w:r>
        <w:rPr>
          <w:lang w:eastAsia="ko-KR"/>
        </w:rPr>
        <w:t>, thereby minimizing radio resources used for duplications.</w:t>
      </w:r>
    </w:p>
    <w:p w:rsidR="0013413C" w:rsidRDefault="0013413C" w:rsidP="00E57550">
      <w:pPr>
        <w:pStyle w:val="ac"/>
        <w:numPr>
          <w:ilvl w:val="0"/>
          <w:numId w:val="17"/>
        </w:numPr>
        <w:ind w:leftChars="0"/>
        <w:rPr>
          <w:lang w:eastAsia="ko-KR"/>
        </w:rPr>
      </w:pPr>
      <w:r>
        <w:rPr>
          <w:lang w:eastAsia="ko-KR"/>
        </w:rPr>
        <w:t xml:space="preserve">Packet duplications via BAP packet duplication enables IAB networks to duplicate packets </w:t>
      </w:r>
      <w:r w:rsidRPr="0013413C">
        <w:rPr>
          <w:i/>
          <w:lang w:eastAsia="ko-KR"/>
        </w:rPr>
        <w:t>only when necessary</w:t>
      </w:r>
      <w:r>
        <w:rPr>
          <w:lang w:eastAsia="ko-KR"/>
        </w:rPr>
        <w:t xml:space="preserve">. </w:t>
      </w:r>
      <w:r w:rsidR="00EA0455">
        <w:rPr>
          <w:lang w:eastAsia="ko-KR"/>
        </w:rPr>
        <w:t xml:space="preserve">Intermediate </w:t>
      </w:r>
      <w:r>
        <w:rPr>
          <w:lang w:eastAsia="ko-KR"/>
        </w:rPr>
        <w:t xml:space="preserve">IAB nodes </w:t>
      </w:r>
      <w:r w:rsidR="00EA0455">
        <w:rPr>
          <w:lang w:eastAsia="ko-KR"/>
        </w:rPr>
        <w:t xml:space="preserve">may be configured to duplicate packets </w:t>
      </w:r>
      <w:r w:rsidR="00EA0455" w:rsidRPr="00EA0455">
        <w:rPr>
          <w:i/>
          <w:lang w:eastAsia="ko-KR"/>
        </w:rPr>
        <w:t>only while</w:t>
      </w:r>
      <w:r w:rsidR="00EA0455">
        <w:rPr>
          <w:lang w:eastAsia="ko-KR"/>
        </w:rPr>
        <w:t xml:space="preserve"> they detect</w:t>
      </w:r>
      <w:r>
        <w:rPr>
          <w:lang w:eastAsia="ko-KR"/>
        </w:rPr>
        <w:t xml:space="preserve"> </w:t>
      </w:r>
      <w:r w:rsidR="00EA0455">
        <w:rPr>
          <w:lang w:eastAsia="ko-KR"/>
        </w:rPr>
        <w:t xml:space="preserve">BH problems or performance degradation. </w:t>
      </w:r>
    </w:p>
    <w:p w:rsidR="00EA0455" w:rsidRDefault="0013413C" w:rsidP="00717EF4">
      <w:pPr>
        <w:pStyle w:val="ac"/>
        <w:numPr>
          <w:ilvl w:val="0"/>
          <w:numId w:val="17"/>
        </w:numPr>
        <w:ind w:leftChars="0"/>
        <w:rPr>
          <w:lang w:eastAsia="ko-KR"/>
        </w:rPr>
      </w:pPr>
      <w:r>
        <w:rPr>
          <w:lang w:eastAsia="ko-KR"/>
        </w:rPr>
        <w:t>Packet duplications via BAP packet duplication enables IAB networks to</w:t>
      </w:r>
      <w:r w:rsidR="00EA0455">
        <w:rPr>
          <w:lang w:eastAsia="ko-KR"/>
        </w:rPr>
        <w:t xml:space="preserve"> initiate packet duplication </w:t>
      </w:r>
      <w:r w:rsidR="00EA0455" w:rsidRPr="00EA0455">
        <w:rPr>
          <w:i/>
          <w:lang w:eastAsia="ko-KR"/>
        </w:rPr>
        <w:t xml:space="preserve">without any extra delay </w:t>
      </w:r>
      <w:r>
        <w:rPr>
          <w:lang w:eastAsia="ko-KR"/>
        </w:rPr>
        <w:t>that is otherwise introduced by PDCP packet duplication</w:t>
      </w:r>
      <w:r w:rsidR="00EA0455">
        <w:rPr>
          <w:lang w:eastAsia="ko-KR"/>
        </w:rPr>
        <w:t xml:space="preserve">. Intermediate IAB nodes may be configured to duplicate packets as soon as they detect BH problems or performance degradation without reporting the problem and waiting the duplication activation command from donor.  </w:t>
      </w:r>
    </w:p>
    <w:p w:rsidR="001C0F80" w:rsidRPr="00EA0455" w:rsidRDefault="00EA0455" w:rsidP="001C0F80">
      <w:pPr>
        <w:rPr>
          <w:lang w:eastAsia="ko-KR"/>
        </w:rPr>
      </w:pPr>
      <w:r>
        <w:rPr>
          <w:lang w:eastAsia="ko-KR"/>
        </w:rPr>
        <w:t xml:space="preserve">Given the analysis, it is our view that BAP duplication functionalities with duplication conditions would bring significant benefits to IAB networks in terms of reliability and delay. </w:t>
      </w:r>
    </w:p>
    <w:p w:rsidR="001C0F80" w:rsidRDefault="001C0F80" w:rsidP="001C0F80">
      <w:pPr>
        <w:rPr>
          <w:lang w:eastAsia="ko-KR"/>
        </w:rPr>
      </w:pPr>
      <w:r w:rsidRPr="003F1A16">
        <w:rPr>
          <w:b/>
          <w:lang w:eastAsia="ko-KR"/>
        </w:rPr>
        <w:t>Proposal</w:t>
      </w:r>
      <w:r w:rsidR="00EA0455">
        <w:rPr>
          <w:b/>
          <w:lang w:eastAsia="ko-KR"/>
        </w:rPr>
        <w:t xml:space="preserve"> 1:</w:t>
      </w:r>
      <w:r>
        <w:rPr>
          <w:lang w:eastAsia="ko-KR"/>
        </w:rPr>
        <w:t xml:space="preserve"> To </w:t>
      </w:r>
      <w:r w:rsidR="00EA0455">
        <w:rPr>
          <w:lang w:eastAsia="ko-KR"/>
        </w:rPr>
        <w:t xml:space="preserve">introduce packet duplication functionalities in BAP protocol entity.  </w:t>
      </w:r>
    </w:p>
    <w:p w:rsidR="007D2CB3" w:rsidRDefault="00454EDE" w:rsidP="007D2CB3">
      <w:pPr>
        <w:pStyle w:val="2"/>
      </w:pPr>
      <w:r>
        <w:t>2.2</w:t>
      </w:r>
      <w:r w:rsidR="007D2CB3">
        <w:t xml:space="preserve"> </w:t>
      </w:r>
      <w:r w:rsidR="00EA0455">
        <w:t xml:space="preserve">BH RLF-related Enhancements  </w:t>
      </w:r>
    </w:p>
    <w:p w:rsidR="00454EDE" w:rsidRPr="00454EDE" w:rsidRDefault="00454EDE" w:rsidP="00454EDE">
      <w:pPr>
        <w:pStyle w:val="3"/>
        <w:ind w:left="742" w:hanging="742"/>
        <w:rPr>
          <w:lang w:val="en-GB"/>
        </w:rPr>
      </w:pPr>
      <w:r>
        <w:rPr>
          <w:rFonts w:hint="eastAsia"/>
        </w:rPr>
        <w:t>2.2.1</w:t>
      </w:r>
      <w:r>
        <w:t xml:space="preserve"> </w:t>
      </w:r>
      <w:r w:rsidRPr="00454EDE">
        <w:t xml:space="preserve">Current </w:t>
      </w:r>
      <w:r>
        <w:t>P</w:t>
      </w:r>
      <w:r w:rsidRPr="00454EDE">
        <w:t xml:space="preserve">rocedural </w:t>
      </w:r>
      <w:r>
        <w:t>F</w:t>
      </w:r>
      <w:r w:rsidRPr="00454EDE">
        <w:t>low around BH RLF indications</w:t>
      </w:r>
    </w:p>
    <w:p w:rsidR="007D2CB3" w:rsidRDefault="00EA0455" w:rsidP="007D2CB3">
      <w:pPr>
        <w:rPr>
          <w:lang w:val="en-US" w:eastAsia="ko-KR"/>
        </w:rPr>
      </w:pPr>
      <w:r>
        <w:rPr>
          <w:lang w:val="en-US" w:eastAsia="ko-KR"/>
        </w:rPr>
        <w:t>We discuss the BH RLF-related enhancements. To analyze the issue of the current BH RLF-related procedure, t</w:t>
      </w:r>
      <w:r w:rsidR="007D2CB3">
        <w:rPr>
          <w:rFonts w:hint="eastAsia"/>
          <w:lang w:val="en-US" w:eastAsia="ko-KR"/>
        </w:rPr>
        <w:t xml:space="preserve">he fig.1 illustrates the procedural flow </w:t>
      </w:r>
      <w:r w:rsidR="007D2CB3">
        <w:rPr>
          <w:lang w:val="en-US" w:eastAsia="ko-KR"/>
        </w:rPr>
        <w:t xml:space="preserve">around </w:t>
      </w:r>
      <w:r>
        <w:rPr>
          <w:lang w:val="en-US" w:eastAsia="ko-KR"/>
        </w:rPr>
        <w:t xml:space="preserve">the current </w:t>
      </w:r>
      <w:r w:rsidR="007D2CB3">
        <w:rPr>
          <w:lang w:val="en-US" w:eastAsia="ko-KR"/>
        </w:rPr>
        <w:t xml:space="preserve">BH RLF events, where </w:t>
      </w:r>
      <w:r>
        <w:rPr>
          <w:lang w:val="en-US" w:eastAsia="ko-KR"/>
        </w:rPr>
        <w:t xml:space="preserve">the </w:t>
      </w:r>
      <w:r w:rsidR="007D2CB3">
        <w:rPr>
          <w:lang w:val="en-US" w:eastAsia="ko-KR"/>
        </w:rPr>
        <w:t xml:space="preserve">node Y and Z have a single parent.  </w:t>
      </w:r>
    </w:p>
    <w:p w:rsidR="007D2CB3" w:rsidRDefault="007D2CB3" w:rsidP="007D2CB3">
      <w:pPr>
        <w:jc w:val="both"/>
      </w:pPr>
      <w:r>
        <w:object w:dxaOrig="15181" w:dyaOrig="7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49.8pt" o:ole="">
            <v:imagedata r:id="rId9" o:title=""/>
          </v:shape>
          <o:OLEObject Type="Embed" ProgID="Visio.Drawing.15" ShapeID="_x0000_i1025" DrawAspect="Content" ObjectID="_1664967844" r:id="rId10"/>
        </w:object>
      </w:r>
    </w:p>
    <w:p w:rsidR="007D2CB3" w:rsidRDefault="007D2CB3" w:rsidP="007D2CB3">
      <w:pPr>
        <w:jc w:val="center"/>
        <w:rPr>
          <w:lang w:eastAsia="ko-KR"/>
        </w:rPr>
      </w:pPr>
      <w:r>
        <w:lastRenderedPageBreak/>
        <w:t>Figure 1. Current procedural flow around BH RLF indications</w:t>
      </w:r>
    </w:p>
    <w:p w:rsidR="007D2CB3" w:rsidRDefault="007D2CB3" w:rsidP="007D2CB3">
      <w:pPr>
        <w:rPr>
          <w:lang w:val="en-US" w:eastAsia="ko-KR"/>
        </w:rPr>
      </w:pPr>
      <w:r>
        <w:rPr>
          <w:rFonts w:hint="eastAsia"/>
          <w:lang w:val="en-US" w:eastAsia="ko-KR"/>
        </w:rPr>
        <w:t>If the node</w:t>
      </w:r>
      <w:r>
        <w:rPr>
          <w:lang w:val="en-US" w:eastAsia="ko-KR"/>
        </w:rPr>
        <w:t xml:space="preserve"> Y</w:t>
      </w:r>
      <w:r>
        <w:rPr>
          <w:rFonts w:hint="eastAsia"/>
          <w:lang w:val="en-US" w:eastAsia="ko-KR"/>
        </w:rPr>
        <w:t xml:space="preserve"> </w:t>
      </w:r>
      <w:r>
        <w:rPr>
          <w:lang w:val="en-US" w:eastAsia="ko-KR"/>
        </w:rPr>
        <w:t>detects a PHY problem on the link_xy</w:t>
      </w:r>
      <w:r>
        <w:rPr>
          <w:rFonts w:hint="eastAsia"/>
          <w:lang w:val="en-US" w:eastAsia="ko-KR"/>
        </w:rPr>
        <w:t>, it starts T310</w:t>
      </w:r>
      <w:r>
        <w:rPr>
          <w:lang w:val="en-US" w:eastAsia="ko-KR"/>
        </w:rPr>
        <w:t xml:space="preserve"> (point a)</w:t>
      </w:r>
      <w:r>
        <w:rPr>
          <w:rFonts w:hint="eastAsia"/>
          <w:lang w:val="en-US" w:eastAsia="ko-KR"/>
        </w:rPr>
        <w:t xml:space="preserve">. </w:t>
      </w:r>
      <w:r>
        <w:rPr>
          <w:lang w:val="en-US" w:eastAsia="ko-KR"/>
        </w:rPr>
        <w:t>If T310 expires (i.e. after spending T_ab), it declares RLF on the link x_y and initiates RRC re-establishment (point b). RRC re-establishment may end up with failure, spending the duration T_bc up to T310+311-</w:t>
      </w:r>
      <m:oMath>
        <m:r>
          <m:rPr>
            <m:sty m:val="p"/>
          </m:rPr>
          <w:rPr>
            <w:rFonts w:ascii="Cambria Math" w:hAnsi="Cambria Math"/>
            <w:lang w:val="en-US" w:eastAsia="ko-KR"/>
          </w:rPr>
          <m:t>δ</m:t>
        </m:r>
      </m:oMath>
      <w:r>
        <w:rPr>
          <w:rFonts w:hint="eastAsia"/>
          <w:lang w:val="en-US" w:eastAsia="ko-KR"/>
        </w:rPr>
        <w:t xml:space="preserve">. </w:t>
      </w:r>
      <w:r>
        <w:rPr>
          <w:lang w:val="en-US" w:eastAsia="ko-KR"/>
        </w:rPr>
        <w:t>Then node Y sends BH RLF indication to its child node Z (point c), which take another t_tx duration. Upon reception of the indication, the node Z initiate a RRC-reestablishment procedure, spending another t_cd duration up to T310+311-</w:t>
      </w:r>
      <m:oMath>
        <m:r>
          <m:rPr>
            <m:sty m:val="p"/>
          </m:rPr>
          <w:rPr>
            <w:rFonts w:ascii="Cambria Math" w:hAnsi="Cambria Math"/>
            <w:lang w:val="en-US" w:eastAsia="ko-KR"/>
          </w:rPr>
          <m:t>δ</m:t>
        </m:r>
      </m:oMath>
      <w:r>
        <w:rPr>
          <w:lang w:val="en-US" w:eastAsia="ko-KR"/>
        </w:rPr>
        <w:t xml:space="preserve">. After the successful re-establishment (point d), the node Y receives RRC reconfiguration to properly configure its lower layers. The operations of node Y can be fully resumed only after the point e. </w:t>
      </w:r>
    </w:p>
    <w:p w:rsidR="007D2CB3" w:rsidRDefault="007D2CB3" w:rsidP="007D2CB3">
      <w:pPr>
        <w:rPr>
          <w:lang w:eastAsia="ko-KR"/>
        </w:rPr>
      </w:pPr>
      <w:r>
        <w:rPr>
          <w:lang w:val="en-US" w:eastAsia="ko-KR"/>
        </w:rPr>
        <w:t xml:space="preserve">During the duration [a, b], the service quality over the link between Y and Z would be very poor. During the duration [b, c], both downstream and upstream transmission are suspended between Y and Z. During the duration [c, d], both downstream and upstream are suspended between Z and W. This means that if node Z receives a packet from node W, it can forward the packet only after the point e, resulting in added delay (t_bc+t_cd+t_de) to the packet. Such amount of delays is unacceptable, and hence the </w:t>
      </w:r>
      <w:r>
        <w:rPr>
          <w:lang w:eastAsia="ko-KR"/>
        </w:rPr>
        <w:t xml:space="preserve">entire packet flow passing through the failed links suffers from severe congestion and packet losses. In short, performance degradation abound BH RLF events is prohibitively severe. </w:t>
      </w:r>
    </w:p>
    <w:p w:rsidR="007D2CB3" w:rsidRPr="00B6147F" w:rsidRDefault="007D2CB3" w:rsidP="007D2CB3">
      <w:pPr>
        <w:jc w:val="both"/>
        <w:rPr>
          <w:b/>
          <w:lang w:eastAsia="ko-KR"/>
        </w:rPr>
      </w:pPr>
      <w:r w:rsidRPr="00B6147F">
        <w:rPr>
          <w:rFonts w:hint="eastAsia"/>
          <w:b/>
          <w:lang w:eastAsia="ko-KR"/>
        </w:rPr>
        <w:t>Observatio</w:t>
      </w:r>
      <w:r w:rsidRPr="00B6147F">
        <w:rPr>
          <w:b/>
          <w:lang w:eastAsia="ko-KR"/>
        </w:rPr>
        <w:t>n</w:t>
      </w:r>
      <w:r w:rsidRPr="00B6147F">
        <w:rPr>
          <w:rFonts w:hint="eastAsia"/>
          <w:b/>
          <w:lang w:eastAsia="ko-KR"/>
        </w:rPr>
        <w:t>#</w:t>
      </w:r>
      <w:r w:rsidR="00EA0455">
        <w:rPr>
          <w:b/>
          <w:lang w:eastAsia="ko-KR"/>
        </w:rPr>
        <w:t>3</w:t>
      </w:r>
      <w:r w:rsidRPr="00B6147F">
        <w:rPr>
          <w:rFonts w:hint="eastAsia"/>
          <w:b/>
          <w:lang w:eastAsia="ko-KR"/>
        </w:rPr>
        <w:t xml:space="preserve">: </w:t>
      </w:r>
      <w:r>
        <w:rPr>
          <w:b/>
          <w:lang w:eastAsia="ko-KR"/>
        </w:rPr>
        <w:t>Topology adaptation based on the current BH RLF indication adds prohibitively delays.</w:t>
      </w:r>
    </w:p>
    <w:p w:rsidR="007D2CB3" w:rsidRPr="007D2CB3" w:rsidRDefault="007D2CB3" w:rsidP="007D2CB3">
      <w:pPr>
        <w:jc w:val="both"/>
        <w:rPr>
          <w:lang w:eastAsia="ko-KR"/>
        </w:rPr>
      </w:pPr>
    </w:p>
    <w:p w:rsidR="007D2CB3" w:rsidRDefault="00454EDE" w:rsidP="00454EDE">
      <w:pPr>
        <w:pStyle w:val="3"/>
        <w:ind w:left="742" w:hanging="742"/>
      </w:pPr>
      <w:r>
        <w:t>2.2.2</w:t>
      </w:r>
      <w:r w:rsidR="007D2CB3">
        <w:t xml:space="preserve">. </w:t>
      </w:r>
      <w:r>
        <w:t xml:space="preserve">Enhancements: </w:t>
      </w:r>
      <w:r w:rsidR="007D2CB3">
        <w:t>BH RLF in</w:t>
      </w:r>
      <w:r w:rsidR="00EA0455">
        <w:t>dication upon BH RLF detection</w:t>
      </w:r>
      <w:r w:rsidR="00A057EF">
        <w:t xml:space="preserve"> (</w:t>
      </w:r>
      <w:r w:rsidR="00A057EF">
        <w:rPr>
          <w:rFonts w:hint="eastAsia"/>
        </w:rPr>
        <w:t>type1)</w:t>
      </w:r>
      <w:r w:rsidR="00EA0455">
        <w:t xml:space="preserve"> </w:t>
      </w:r>
    </w:p>
    <w:p w:rsidR="007D2CB3" w:rsidRDefault="007D2CB3" w:rsidP="007D2CB3">
      <w:pPr>
        <w:jc w:val="both"/>
        <w:rPr>
          <w:lang w:eastAsia="ko-KR"/>
        </w:rPr>
      </w:pPr>
      <w:r>
        <w:rPr>
          <w:lang w:val="en-US" w:eastAsia="ko-KR"/>
        </w:rPr>
        <w:t>To reduce delay upon BH RLF, it is crucial to let the child node know the RLF event much earlier than now. To this purpose, we should introduce a new</w:t>
      </w:r>
      <w:r>
        <w:rPr>
          <w:lang w:eastAsia="ko-KR"/>
        </w:rPr>
        <w:t xml:space="preserve"> BH RLF indication that is triggered upon detection of BH RLF. </w:t>
      </w:r>
    </w:p>
    <w:p w:rsidR="007D2CB3" w:rsidRDefault="007D2CB3" w:rsidP="007D2CB3">
      <w:pPr>
        <w:jc w:val="center"/>
      </w:pPr>
      <w:r>
        <w:object w:dxaOrig="13632" w:dyaOrig="6120">
          <v:shape id="_x0000_i1026" type="#_x0000_t75" style="width:423.8pt;height:191.45pt" o:ole="">
            <v:imagedata r:id="rId11" o:title=""/>
          </v:shape>
          <o:OLEObject Type="Embed" ProgID="Visio.Drawing.15" ShapeID="_x0000_i1026" DrawAspect="Content" ObjectID="_1664967845" r:id="rId12"/>
        </w:object>
      </w:r>
    </w:p>
    <w:p w:rsidR="007D2CB3" w:rsidRDefault="007D2CB3" w:rsidP="007D2CB3">
      <w:pPr>
        <w:jc w:val="center"/>
        <w:rPr>
          <w:lang w:eastAsia="ko-KR"/>
        </w:rPr>
      </w:pPr>
      <w:r>
        <w:rPr>
          <w:lang w:eastAsia="ko-KR"/>
        </w:rPr>
        <w:t>Figure 2. Procedural flow around BH RLF events using type1 BH RLF indication</w:t>
      </w:r>
    </w:p>
    <w:p w:rsidR="007D2CB3" w:rsidRDefault="007D2CB3" w:rsidP="007D2CB3">
      <w:pPr>
        <w:jc w:val="both"/>
        <w:rPr>
          <w:lang w:eastAsia="ko-KR"/>
        </w:rPr>
      </w:pPr>
      <w:r>
        <w:rPr>
          <w:lang w:eastAsia="ko-KR"/>
        </w:rPr>
        <w:t xml:space="preserve">The figure 2 illustrates the procedural flow around BH RLF events using type1 BH RLF indication. </w:t>
      </w:r>
      <w:r>
        <w:rPr>
          <w:rFonts w:hint="eastAsia"/>
          <w:lang w:eastAsia="ko-KR"/>
        </w:rPr>
        <w:t>If BH RLF indication is sent to node Z at the point b</w:t>
      </w:r>
      <w:r>
        <w:rPr>
          <w:lang w:eastAsia="ko-KR"/>
        </w:rPr>
        <w:t xml:space="preserve">, the node Z can immediately start some early recovery action. If the node Z has dual parents, the node Z can perform local re-routing to circumvent the node Y. If the node Z has a single parent, it is possible to trigger early topology adaptation by conditional mobility or re-establishment. This would reduce the added delay from T_bc+T_cd to T’_bc. </w:t>
      </w:r>
    </w:p>
    <w:p w:rsidR="007D2CB3" w:rsidRDefault="007D2CB3" w:rsidP="007D2CB3">
      <w:pPr>
        <w:jc w:val="both"/>
        <w:rPr>
          <w:lang w:eastAsia="ko-KR"/>
        </w:rPr>
      </w:pPr>
      <w:r w:rsidRPr="00D44100">
        <w:rPr>
          <w:rFonts w:hint="eastAsia"/>
          <w:b/>
          <w:lang w:eastAsia="ko-KR"/>
        </w:rPr>
        <w:t xml:space="preserve">Proposal </w:t>
      </w:r>
      <w:r w:rsidR="00EA0455">
        <w:rPr>
          <w:b/>
          <w:lang w:eastAsia="ko-KR"/>
        </w:rPr>
        <w:t>2</w:t>
      </w:r>
      <w:r>
        <w:rPr>
          <w:lang w:eastAsia="ko-KR"/>
        </w:rPr>
        <w:t>: Introduce a new BH RLF indication that is triggered upon detection of BH RLF</w:t>
      </w:r>
      <w:r w:rsidR="00297AD5">
        <w:rPr>
          <w:lang w:eastAsia="ko-KR"/>
        </w:rPr>
        <w:t>.</w:t>
      </w:r>
    </w:p>
    <w:p w:rsidR="007D2CB3" w:rsidRDefault="007D2CB3" w:rsidP="007D2CB3">
      <w:pPr>
        <w:jc w:val="both"/>
        <w:rPr>
          <w:lang w:eastAsia="ko-KR"/>
        </w:rPr>
      </w:pPr>
      <w:r>
        <w:rPr>
          <w:lang w:eastAsia="ko-KR"/>
        </w:rPr>
        <w:t xml:space="preserve">As discussed above, the subsequent behaviours (node Z) upon reception of type1 BH RLF </w:t>
      </w:r>
      <w:r w:rsidR="005601DD">
        <w:rPr>
          <w:lang w:eastAsia="ko-KR"/>
        </w:rPr>
        <w:t xml:space="preserve">indication </w:t>
      </w:r>
      <w:r>
        <w:rPr>
          <w:lang w:eastAsia="ko-KR"/>
        </w:rPr>
        <w:t>should be defined. We consider the followings are beneficial as subsequent actions:</w:t>
      </w:r>
    </w:p>
    <w:p w:rsidR="007D2CB3" w:rsidRDefault="007D2CB3" w:rsidP="007D2CB3">
      <w:pPr>
        <w:pStyle w:val="ac"/>
        <w:numPr>
          <w:ilvl w:val="0"/>
          <w:numId w:val="14"/>
        </w:numPr>
        <w:ind w:leftChars="0"/>
        <w:jc w:val="both"/>
        <w:rPr>
          <w:lang w:eastAsia="ko-KR"/>
        </w:rPr>
      </w:pPr>
      <w:r>
        <w:rPr>
          <w:rFonts w:hint="eastAsia"/>
          <w:lang w:eastAsia="ko-KR"/>
        </w:rPr>
        <w:t>L</w:t>
      </w:r>
      <w:r>
        <w:rPr>
          <w:lang w:eastAsia="ko-KR"/>
        </w:rPr>
        <w:t>ocal re-routing without changing the parent. This is applicable in case the node Z is connected to dual parents</w:t>
      </w:r>
    </w:p>
    <w:p w:rsidR="007D2CB3" w:rsidRPr="00D44100" w:rsidRDefault="007D2CB3" w:rsidP="007D2CB3">
      <w:pPr>
        <w:pStyle w:val="ac"/>
        <w:numPr>
          <w:ilvl w:val="0"/>
          <w:numId w:val="14"/>
        </w:numPr>
        <w:ind w:leftChars="0"/>
        <w:jc w:val="both"/>
        <w:rPr>
          <w:lang w:eastAsia="ko-KR"/>
        </w:rPr>
      </w:pPr>
      <w:r>
        <w:rPr>
          <w:lang w:eastAsia="ko-KR"/>
        </w:rPr>
        <w:t>Early re-establishment to change the parent .This is for the case the node Z is connected to a single parent</w:t>
      </w:r>
    </w:p>
    <w:p w:rsidR="007D2CB3" w:rsidRDefault="007D2CB3" w:rsidP="007D2CB3">
      <w:pPr>
        <w:pStyle w:val="ac"/>
        <w:numPr>
          <w:ilvl w:val="0"/>
          <w:numId w:val="14"/>
        </w:numPr>
        <w:ind w:leftChars="0"/>
        <w:jc w:val="both"/>
        <w:rPr>
          <w:lang w:eastAsia="ko-KR"/>
        </w:rPr>
      </w:pPr>
      <w:r>
        <w:rPr>
          <w:lang w:eastAsia="ko-KR"/>
        </w:rPr>
        <w:lastRenderedPageBreak/>
        <w:t xml:space="preserve">Conditional mobility to change the parent. This is for the case the node Z is connected to a single parent or dual parents.  </w:t>
      </w:r>
    </w:p>
    <w:p w:rsidR="007D2CB3" w:rsidRPr="00FD09B3" w:rsidRDefault="007D2CB3" w:rsidP="007D2CB3">
      <w:pPr>
        <w:jc w:val="both"/>
        <w:rPr>
          <w:lang w:eastAsia="ko-KR"/>
        </w:rPr>
      </w:pPr>
    </w:p>
    <w:p w:rsidR="007D2CB3" w:rsidRDefault="00454EDE" w:rsidP="007D2CB3">
      <w:pPr>
        <w:pStyle w:val="3"/>
        <w:ind w:left="742" w:hanging="742"/>
      </w:pPr>
      <w:r>
        <w:t>2.2.3</w:t>
      </w:r>
      <w:r w:rsidR="007D2CB3">
        <w:t xml:space="preserve"> </w:t>
      </w:r>
      <w:r>
        <w:t xml:space="preserve">Enhancements: </w:t>
      </w:r>
      <w:r w:rsidR="007D2CB3">
        <w:t xml:space="preserve">BH RLF indication upon recovery of BH RLF </w:t>
      </w:r>
      <w:r w:rsidR="00A057EF">
        <w:t>(type2)</w:t>
      </w:r>
    </w:p>
    <w:p w:rsidR="007D2CB3" w:rsidRPr="003020AF" w:rsidRDefault="007D2CB3" w:rsidP="007D2CB3">
      <w:pPr>
        <w:rPr>
          <w:lang w:val="en-US" w:eastAsia="ko-KR"/>
        </w:rPr>
      </w:pPr>
      <w:r>
        <w:rPr>
          <w:lang w:val="en-US" w:eastAsia="ko-KR"/>
        </w:rPr>
        <w:t xml:space="preserve">Suppose that an IAB node declared BH RLF and has performed re-establishment. In case the re-establishment is successful, if the IAB node notifies the recovery success to its </w:t>
      </w:r>
      <w:r>
        <w:rPr>
          <w:rFonts w:hint="eastAsia"/>
          <w:lang w:val="en-US" w:eastAsia="ko-KR"/>
        </w:rPr>
        <w:t xml:space="preserve">child nodes, the child nodes can </w:t>
      </w:r>
      <w:r>
        <w:rPr>
          <w:lang w:val="en-US" w:eastAsia="ko-KR"/>
        </w:rPr>
        <w:t xml:space="preserve">resume using the backhaul toward the IAB node. </w:t>
      </w:r>
    </w:p>
    <w:p w:rsidR="007D2CB3" w:rsidRDefault="007D2CB3" w:rsidP="007D2CB3">
      <w:pPr>
        <w:jc w:val="center"/>
      </w:pPr>
      <w:r>
        <w:object w:dxaOrig="11832" w:dyaOrig="6120">
          <v:shape id="_x0000_i1027" type="#_x0000_t75" style="width:415.65pt;height:214.9pt" o:ole="">
            <v:imagedata r:id="rId13" o:title=""/>
          </v:shape>
          <o:OLEObject Type="Embed" ProgID="Visio.Drawing.15" ShapeID="_x0000_i1027" DrawAspect="Content" ObjectID="_1664967846" r:id="rId14"/>
        </w:object>
      </w:r>
    </w:p>
    <w:p w:rsidR="007D2CB3" w:rsidRPr="003020AF" w:rsidRDefault="007D2CB3" w:rsidP="007D2CB3">
      <w:pPr>
        <w:jc w:val="center"/>
        <w:rPr>
          <w:lang w:eastAsia="ko-KR"/>
        </w:rPr>
      </w:pPr>
      <w:r>
        <w:rPr>
          <w:lang w:eastAsia="ko-KR"/>
        </w:rPr>
        <w:t>Figure 3. Procedural flow around BH RLF events using type2 BH RLF indication</w:t>
      </w:r>
    </w:p>
    <w:p w:rsidR="007D2CB3" w:rsidRDefault="007D2CB3" w:rsidP="007D2CB3">
      <w:pPr>
        <w:jc w:val="both"/>
        <w:rPr>
          <w:lang w:eastAsia="ko-KR"/>
        </w:rPr>
      </w:pPr>
      <w:r>
        <w:rPr>
          <w:lang w:eastAsia="ko-KR"/>
        </w:rPr>
        <w:t xml:space="preserve">The </w:t>
      </w:r>
      <w:r>
        <w:rPr>
          <w:rFonts w:hint="eastAsia"/>
          <w:lang w:eastAsia="ko-KR"/>
        </w:rPr>
        <w:t>figure3</w:t>
      </w:r>
      <w:r>
        <w:rPr>
          <w:lang w:eastAsia="ko-KR"/>
        </w:rPr>
        <w:t xml:space="preserve"> illustrates t</w:t>
      </w:r>
      <w:r>
        <w:rPr>
          <w:rFonts w:hint="eastAsia"/>
          <w:lang w:eastAsia="ko-KR"/>
        </w:rPr>
        <w:t xml:space="preserve">he procedural flow of BH RLF events using type2 indication. </w:t>
      </w:r>
      <w:r>
        <w:rPr>
          <w:lang w:eastAsia="ko-KR"/>
        </w:rPr>
        <w:t xml:space="preserve">At point b, the node Z stops using the BH_yz. Upon reception of type2 BH RLF indication at point b’’, the node Z can resume using the BH_yz. In case the node Z has performed local re-routing after the point b without topology adaptation (i.e. no parent change), the node may revert the re-routing such that the routing towards Y from Z is resumed. In case the node Z has performed a topology adaptation by changing its parent from Y to other node after the point b, the node may revert back to node Y as its parent. Reverting to the node Y based on is beneficial in that the topology is maintained as originally planned. </w:t>
      </w:r>
    </w:p>
    <w:p w:rsidR="007D2CB3" w:rsidRDefault="007D2CB3" w:rsidP="007D2CB3">
      <w:pPr>
        <w:jc w:val="both"/>
        <w:rPr>
          <w:lang w:eastAsia="ko-KR"/>
        </w:rPr>
      </w:pPr>
      <w:r w:rsidRPr="003020AF">
        <w:rPr>
          <w:rFonts w:hint="eastAsia"/>
          <w:b/>
          <w:lang w:eastAsia="ko-KR"/>
        </w:rPr>
        <w:t xml:space="preserve">Proposal </w:t>
      </w:r>
      <w:r w:rsidR="00297AD5">
        <w:rPr>
          <w:b/>
          <w:lang w:eastAsia="ko-KR"/>
        </w:rPr>
        <w:t>3</w:t>
      </w:r>
      <w:r>
        <w:rPr>
          <w:lang w:eastAsia="ko-KR"/>
        </w:rPr>
        <w:t>: Introduce a new BH RLF indication that is triggered upon recovery from BH RLF</w:t>
      </w:r>
    </w:p>
    <w:p w:rsidR="007D2CB3" w:rsidRDefault="007D2CB3" w:rsidP="007D2CB3">
      <w:pPr>
        <w:jc w:val="both"/>
        <w:rPr>
          <w:lang w:eastAsia="ko-KR"/>
        </w:rPr>
      </w:pPr>
      <w:r>
        <w:rPr>
          <w:lang w:eastAsia="ko-KR"/>
        </w:rPr>
        <w:t xml:space="preserve">Again, the subsequent behaviours (node Z) upon reception of type2 BH RLF should be defined. We think the same mechanism in Proposal2 are all applicable to this.  </w:t>
      </w:r>
    </w:p>
    <w:p w:rsidR="007D2CB3" w:rsidRDefault="00297AD5" w:rsidP="007D2CB3">
      <w:pPr>
        <w:jc w:val="both"/>
        <w:rPr>
          <w:lang w:eastAsia="ko-KR"/>
        </w:rPr>
      </w:pPr>
      <w:r w:rsidRPr="00297AD5">
        <w:rPr>
          <w:lang w:eastAsia="ko-KR"/>
        </w:rPr>
        <w:t xml:space="preserve">We can consider </w:t>
      </w:r>
      <w:r w:rsidR="007D2CB3">
        <w:rPr>
          <w:lang w:eastAsia="ko-KR"/>
        </w:rPr>
        <w:t>the following actions performed by the IAB node upon reception of type2 BH RLF indication</w:t>
      </w:r>
    </w:p>
    <w:p w:rsidR="007D2CB3" w:rsidRDefault="007D2CB3" w:rsidP="007D2CB3">
      <w:pPr>
        <w:pStyle w:val="ac"/>
        <w:numPr>
          <w:ilvl w:val="0"/>
          <w:numId w:val="14"/>
        </w:numPr>
        <w:ind w:leftChars="0"/>
        <w:jc w:val="both"/>
        <w:rPr>
          <w:lang w:eastAsia="ko-KR"/>
        </w:rPr>
      </w:pPr>
      <w:r>
        <w:rPr>
          <w:rFonts w:hint="eastAsia"/>
          <w:lang w:eastAsia="ko-KR"/>
        </w:rPr>
        <w:t>L</w:t>
      </w:r>
      <w:r>
        <w:rPr>
          <w:lang w:eastAsia="ko-KR"/>
        </w:rPr>
        <w:t>ocal re-routing without changing the parent. This is applicable in case the node Z is connected to dual parents</w:t>
      </w:r>
    </w:p>
    <w:p w:rsidR="007D2CB3" w:rsidRPr="00D44100" w:rsidRDefault="007D2CB3" w:rsidP="007D2CB3">
      <w:pPr>
        <w:pStyle w:val="ac"/>
        <w:numPr>
          <w:ilvl w:val="0"/>
          <w:numId w:val="14"/>
        </w:numPr>
        <w:ind w:leftChars="0"/>
        <w:jc w:val="both"/>
        <w:rPr>
          <w:lang w:eastAsia="ko-KR"/>
        </w:rPr>
      </w:pPr>
      <w:r>
        <w:rPr>
          <w:lang w:eastAsia="ko-KR"/>
        </w:rPr>
        <w:t>Early re-establishment to change the parent .This is for the case the node Z is connected to a single parent</w:t>
      </w:r>
    </w:p>
    <w:p w:rsidR="007D2CB3" w:rsidRPr="00FD09B3" w:rsidRDefault="007D2CB3" w:rsidP="007D2CB3">
      <w:pPr>
        <w:pStyle w:val="ac"/>
        <w:numPr>
          <w:ilvl w:val="0"/>
          <w:numId w:val="14"/>
        </w:numPr>
        <w:ind w:leftChars="0"/>
        <w:jc w:val="both"/>
        <w:rPr>
          <w:lang w:eastAsia="ko-KR"/>
        </w:rPr>
      </w:pPr>
      <w:r>
        <w:rPr>
          <w:lang w:eastAsia="ko-KR"/>
        </w:rPr>
        <w:t xml:space="preserve">Conditional mobility to change the parent. This is for the case the node Z is connected to a single parent or dual parents.  </w:t>
      </w:r>
    </w:p>
    <w:p w:rsidR="007D2CB3" w:rsidRPr="00FE09ED" w:rsidRDefault="007D2CB3" w:rsidP="001C0F80">
      <w:pPr>
        <w:rPr>
          <w:lang w:eastAsia="ko-KR"/>
        </w:rPr>
      </w:pP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4A65E7" w:rsidRDefault="004A65E7" w:rsidP="004A65E7">
      <w:pPr>
        <w:rPr>
          <w:lang w:val="en-US" w:eastAsia="ko-KR"/>
        </w:rPr>
      </w:pPr>
      <w:r>
        <w:rPr>
          <w:lang w:val="en-US" w:eastAsia="ko-KR"/>
        </w:rPr>
        <w:t xml:space="preserve">In this contribution we discuss two potential enhancements, BAP packet duplication and BH RLF enhancements that we think bring significant benefits to IAB networks. </w:t>
      </w:r>
    </w:p>
    <w:p w:rsidR="004A65E7" w:rsidRPr="004A65E7" w:rsidRDefault="004A65E7" w:rsidP="004A65E7">
      <w:pPr>
        <w:rPr>
          <w:b/>
          <w:u w:val="single"/>
          <w:lang w:val="en-US" w:eastAsia="ko-KR"/>
        </w:rPr>
      </w:pPr>
      <w:r>
        <w:rPr>
          <w:b/>
          <w:u w:val="single"/>
          <w:lang w:val="en-US" w:eastAsia="ko-KR"/>
        </w:rPr>
        <w:lastRenderedPageBreak/>
        <w:t>BAP packet duplications</w:t>
      </w:r>
    </w:p>
    <w:p w:rsidR="004A65E7" w:rsidRDefault="004A65E7" w:rsidP="004A65E7">
      <w:pPr>
        <w:jc w:val="both"/>
        <w:rPr>
          <w:b/>
          <w:lang w:eastAsia="ko-KR"/>
        </w:rPr>
      </w:pPr>
      <w:r w:rsidRPr="00B6147F">
        <w:rPr>
          <w:b/>
          <w:lang w:eastAsia="ko-KR"/>
        </w:rPr>
        <w:t>Observation#</w:t>
      </w:r>
      <w:r>
        <w:rPr>
          <w:b/>
          <w:lang w:eastAsia="ko-KR"/>
        </w:rPr>
        <w:t>1</w:t>
      </w:r>
      <w:r w:rsidRPr="00B6147F">
        <w:rPr>
          <w:b/>
          <w:lang w:eastAsia="ko-KR"/>
        </w:rPr>
        <w:t xml:space="preserve">: </w:t>
      </w:r>
      <w:r w:rsidRPr="001E5285">
        <w:rPr>
          <w:b/>
          <w:lang w:eastAsia="ko-KR"/>
        </w:rPr>
        <w:t xml:space="preserve">Packet duplication is not possible at the intermediate </w:t>
      </w:r>
      <w:r>
        <w:rPr>
          <w:b/>
          <w:lang w:eastAsia="ko-KR"/>
        </w:rPr>
        <w:t>IAB</w:t>
      </w:r>
      <w:r w:rsidRPr="001E5285">
        <w:rPr>
          <w:b/>
          <w:lang w:eastAsia="ko-KR"/>
        </w:rPr>
        <w:t xml:space="preserve">s, losing the chance of increasing transmission robustness and delay reduction in the IAB networks. </w:t>
      </w:r>
    </w:p>
    <w:p w:rsidR="004A65E7" w:rsidRPr="001E5285" w:rsidRDefault="004A65E7" w:rsidP="004A65E7">
      <w:pPr>
        <w:jc w:val="both"/>
        <w:rPr>
          <w:b/>
          <w:lang w:eastAsia="ko-KR"/>
        </w:rPr>
      </w:pPr>
      <w:r>
        <w:rPr>
          <w:b/>
          <w:lang w:eastAsia="ko-KR"/>
        </w:rPr>
        <w:t xml:space="preserve">Observation#2: PDCP packet duplication is neither sufficient nor efficient in IAB networks in that PDCP packet duplication would waste unnecessary radio resources and possibly introduce delays due to its end-to-end duplication nature over routing paths. </w:t>
      </w:r>
    </w:p>
    <w:p w:rsidR="004A65E7" w:rsidRDefault="004A65E7" w:rsidP="004A65E7">
      <w:pPr>
        <w:rPr>
          <w:b/>
          <w:lang w:eastAsia="ko-KR"/>
        </w:rPr>
      </w:pPr>
      <w:r w:rsidRPr="004A65E7">
        <w:rPr>
          <w:b/>
          <w:lang w:eastAsia="ko-KR"/>
        </w:rPr>
        <w:t xml:space="preserve">Proposal 1: To introduce packet duplication functionalities in BAP protocol entity.  </w:t>
      </w:r>
    </w:p>
    <w:p w:rsidR="004A65E7" w:rsidRDefault="004A65E7" w:rsidP="004A65E7">
      <w:pPr>
        <w:rPr>
          <w:b/>
          <w:lang w:eastAsia="ko-KR"/>
        </w:rPr>
      </w:pPr>
    </w:p>
    <w:p w:rsidR="004A65E7" w:rsidRPr="004A65E7" w:rsidRDefault="004A65E7" w:rsidP="004A65E7">
      <w:pPr>
        <w:rPr>
          <w:b/>
          <w:u w:val="single"/>
          <w:lang w:eastAsia="ko-KR"/>
        </w:rPr>
      </w:pPr>
      <w:r w:rsidRPr="004A65E7">
        <w:rPr>
          <w:rFonts w:hint="eastAsia"/>
          <w:b/>
          <w:u w:val="single"/>
          <w:lang w:eastAsia="ko-KR"/>
        </w:rPr>
        <w:t xml:space="preserve">BH RLF indication </w:t>
      </w:r>
      <w:r w:rsidRPr="004A65E7">
        <w:rPr>
          <w:b/>
          <w:u w:val="single"/>
          <w:lang w:eastAsia="ko-KR"/>
        </w:rPr>
        <w:t>enhancements</w:t>
      </w:r>
    </w:p>
    <w:p w:rsidR="004A65E7" w:rsidRPr="004A65E7" w:rsidRDefault="004A65E7" w:rsidP="004A65E7">
      <w:pPr>
        <w:jc w:val="both"/>
        <w:rPr>
          <w:b/>
          <w:lang w:eastAsia="ko-KR"/>
        </w:rPr>
      </w:pPr>
      <w:r w:rsidRPr="004A65E7">
        <w:rPr>
          <w:rFonts w:hint="eastAsia"/>
          <w:b/>
          <w:lang w:eastAsia="ko-KR"/>
        </w:rPr>
        <w:t>Observatio</w:t>
      </w:r>
      <w:r w:rsidRPr="004A65E7">
        <w:rPr>
          <w:b/>
          <w:lang w:eastAsia="ko-KR"/>
        </w:rPr>
        <w:t>n</w:t>
      </w:r>
      <w:r w:rsidRPr="004A65E7">
        <w:rPr>
          <w:rFonts w:hint="eastAsia"/>
          <w:b/>
          <w:lang w:eastAsia="ko-KR"/>
        </w:rPr>
        <w:t>#</w:t>
      </w:r>
      <w:r w:rsidRPr="004A65E7">
        <w:rPr>
          <w:b/>
          <w:lang w:eastAsia="ko-KR"/>
        </w:rPr>
        <w:t>3</w:t>
      </w:r>
      <w:r w:rsidRPr="004A65E7">
        <w:rPr>
          <w:rFonts w:hint="eastAsia"/>
          <w:b/>
          <w:lang w:eastAsia="ko-KR"/>
        </w:rPr>
        <w:t xml:space="preserve">: </w:t>
      </w:r>
      <w:r w:rsidRPr="004A65E7">
        <w:rPr>
          <w:b/>
          <w:lang w:eastAsia="ko-KR"/>
        </w:rPr>
        <w:t>Topology adaptation based on the current BH RLF indication adds prohibitively delays.</w:t>
      </w:r>
    </w:p>
    <w:p w:rsidR="004A65E7" w:rsidRPr="004A65E7" w:rsidRDefault="004A65E7" w:rsidP="004A65E7">
      <w:pPr>
        <w:jc w:val="both"/>
        <w:rPr>
          <w:b/>
          <w:lang w:eastAsia="ko-KR"/>
        </w:rPr>
      </w:pPr>
      <w:r w:rsidRPr="004A65E7">
        <w:rPr>
          <w:rFonts w:hint="eastAsia"/>
          <w:b/>
          <w:lang w:eastAsia="ko-KR"/>
        </w:rPr>
        <w:t xml:space="preserve">Proposal </w:t>
      </w:r>
      <w:r w:rsidRPr="004A65E7">
        <w:rPr>
          <w:b/>
          <w:lang w:eastAsia="ko-KR"/>
        </w:rPr>
        <w:t>2: Introduce a new BH RLF indication that is triggered upon detection of BH RLF.</w:t>
      </w:r>
    </w:p>
    <w:p w:rsidR="004A65E7" w:rsidRPr="004A65E7" w:rsidRDefault="004A65E7" w:rsidP="004A65E7">
      <w:pPr>
        <w:jc w:val="both"/>
        <w:rPr>
          <w:b/>
          <w:lang w:eastAsia="ko-KR"/>
        </w:rPr>
      </w:pPr>
      <w:r w:rsidRPr="004A65E7">
        <w:rPr>
          <w:rFonts w:hint="eastAsia"/>
          <w:b/>
          <w:lang w:eastAsia="ko-KR"/>
        </w:rPr>
        <w:t xml:space="preserve">Proposal </w:t>
      </w:r>
      <w:r w:rsidRPr="004A65E7">
        <w:rPr>
          <w:b/>
          <w:lang w:eastAsia="ko-KR"/>
        </w:rPr>
        <w:t>3: Introduce a new BH RLF indication that is triggered upon recovery from BH RLF</w:t>
      </w:r>
    </w:p>
    <w:p w:rsidR="004A65E7" w:rsidRPr="004A65E7" w:rsidRDefault="004A65E7">
      <w:pPr>
        <w:rPr>
          <w:lang w:eastAsia="ko-KR"/>
        </w:rPr>
      </w:pPr>
    </w:p>
    <w:p w:rsidR="00BE4D06" w:rsidRPr="00BE4D06" w:rsidRDefault="00BE4D06">
      <w:pPr>
        <w:rPr>
          <w:lang w:eastAsia="ko-KR"/>
        </w:rPr>
      </w:pPr>
      <w:r>
        <w:rPr>
          <w:lang w:eastAsia="ko-KR"/>
        </w:rPr>
        <w:t xml:space="preserve"> </w:t>
      </w:r>
    </w:p>
    <w:sectPr w:rsidR="00BE4D06" w:rsidRPr="00BE4D06">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3D8" w:rsidRDefault="005643D8">
      <w:pPr>
        <w:spacing w:after="0" w:line="240" w:lineRule="auto"/>
      </w:pPr>
      <w:r>
        <w:separator/>
      </w:r>
    </w:p>
  </w:endnote>
  <w:endnote w:type="continuationSeparator" w:id="0">
    <w:p w:rsidR="005643D8" w:rsidRDefault="00564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278" w:rsidRDefault="00541B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36278" w:rsidRDefault="0053627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278" w:rsidRDefault="00541B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057EF">
      <w:rPr>
        <w:rStyle w:val="a9"/>
        <w:noProof/>
      </w:rPr>
      <w:t>2</w:t>
    </w:r>
    <w:r>
      <w:rPr>
        <w:rStyle w:val="a9"/>
      </w:rPr>
      <w:fldChar w:fldCharType="end"/>
    </w:r>
  </w:p>
  <w:p w:rsidR="00536278" w:rsidRDefault="0053627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3D8" w:rsidRDefault="005643D8">
      <w:pPr>
        <w:spacing w:after="0" w:line="240" w:lineRule="auto"/>
      </w:pPr>
      <w:r>
        <w:separator/>
      </w:r>
    </w:p>
  </w:footnote>
  <w:footnote w:type="continuationSeparator" w:id="0">
    <w:p w:rsidR="005643D8" w:rsidRDefault="005643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47847FA"/>
    <w:multiLevelType w:val="hybridMultilevel"/>
    <w:tmpl w:val="A4721E56"/>
    <w:lvl w:ilvl="0" w:tplc="3A02E4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E54EC7"/>
    <w:multiLevelType w:val="hybridMultilevel"/>
    <w:tmpl w:val="3D3A39A2"/>
    <w:lvl w:ilvl="0" w:tplc="1BCA821E">
      <w:start w:val="1"/>
      <w:numFmt w:val="bullet"/>
      <w:lvlText w:val="-"/>
      <w:lvlJc w:val="left"/>
      <w:pPr>
        <w:ind w:left="760" w:hanging="360"/>
      </w:pPr>
      <w:rPr>
        <w:rFonts w:ascii="Times New Roman" w:eastAsia="바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CC4FB3"/>
    <w:multiLevelType w:val="hybridMultilevel"/>
    <w:tmpl w:val="B3F4409E"/>
    <w:lvl w:ilvl="0" w:tplc="90AC87C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9"/>
  </w:num>
  <w:num w:numId="3">
    <w:abstractNumId w:val="1"/>
  </w:num>
  <w:num w:numId="4">
    <w:abstractNumId w:val="2"/>
  </w:num>
  <w:num w:numId="5">
    <w:abstractNumId w:val="8"/>
  </w:num>
  <w:num w:numId="6">
    <w:abstractNumId w:val="3"/>
  </w:num>
  <w:num w:numId="7">
    <w:abstractNumId w:val="0"/>
  </w:num>
  <w:num w:numId="8">
    <w:abstractNumId w:val="13"/>
  </w:num>
  <w:num w:numId="9">
    <w:abstractNumId w:val="6"/>
  </w:num>
  <w:num w:numId="10">
    <w:abstractNumId w:val="15"/>
  </w:num>
  <w:num w:numId="11">
    <w:abstractNumId w:val="4"/>
  </w:num>
  <w:num w:numId="12">
    <w:abstractNumId w:val="11"/>
  </w:num>
  <w:num w:numId="13">
    <w:abstractNumId w:val="16"/>
  </w:num>
  <w:num w:numId="14">
    <w:abstractNumId w:val="7"/>
  </w:num>
  <w:num w:numId="15">
    <w:abstractNumId w:val="5"/>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326"/>
    <w:rsid w:val="0000577F"/>
    <w:rsid w:val="00060C07"/>
    <w:rsid w:val="000B5606"/>
    <w:rsid w:val="000C62AB"/>
    <w:rsid w:val="00102EBC"/>
    <w:rsid w:val="00130979"/>
    <w:rsid w:val="0013413C"/>
    <w:rsid w:val="001368AD"/>
    <w:rsid w:val="00150564"/>
    <w:rsid w:val="001C0915"/>
    <w:rsid w:val="001C0F80"/>
    <w:rsid w:val="001E3792"/>
    <w:rsid w:val="001E5285"/>
    <w:rsid w:val="002217AD"/>
    <w:rsid w:val="00290FC7"/>
    <w:rsid w:val="00297AD5"/>
    <w:rsid w:val="002A7817"/>
    <w:rsid w:val="002F0E0F"/>
    <w:rsid w:val="003B7DD0"/>
    <w:rsid w:val="003C1989"/>
    <w:rsid w:val="003F1A16"/>
    <w:rsid w:val="00454EDE"/>
    <w:rsid w:val="0046162F"/>
    <w:rsid w:val="0047570F"/>
    <w:rsid w:val="004A65E7"/>
    <w:rsid w:val="004C2934"/>
    <w:rsid w:val="004C6580"/>
    <w:rsid w:val="004C7759"/>
    <w:rsid w:val="004E3857"/>
    <w:rsid w:val="00536278"/>
    <w:rsid w:val="00541BFA"/>
    <w:rsid w:val="00544FF1"/>
    <w:rsid w:val="005601DD"/>
    <w:rsid w:val="005643D8"/>
    <w:rsid w:val="005A191F"/>
    <w:rsid w:val="006269C6"/>
    <w:rsid w:val="006D4E9A"/>
    <w:rsid w:val="00726DE6"/>
    <w:rsid w:val="0076571D"/>
    <w:rsid w:val="007A2EDF"/>
    <w:rsid w:val="007A4047"/>
    <w:rsid w:val="007D2CB3"/>
    <w:rsid w:val="007D3A50"/>
    <w:rsid w:val="008109C0"/>
    <w:rsid w:val="00820743"/>
    <w:rsid w:val="008453F4"/>
    <w:rsid w:val="008769D8"/>
    <w:rsid w:val="008C2709"/>
    <w:rsid w:val="009454C7"/>
    <w:rsid w:val="009D4E9C"/>
    <w:rsid w:val="009D64EA"/>
    <w:rsid w:val="00A057EF"/>
    <w:rsid w:val="00A317A8"/>
    <w:rsid w:val="00A660F0"/>
    <w:rsid w:val="00AA62F9"/>
    <w:rsid w:val="00AD2237"/>
    <w:rsid w:val="00B6147F"/>
    <w:rsid w:val="00BA5C9F"/>
    <w:rsid w:val="00BC2E0E"/>
    <w:rsid w:val="00BE4D06"/>
    <w:rsid w:val="00BF0DBD"/>
    <w:rsid w:val="00C06ADF"/>
    <w:rsid w:val="00C1730B"/>
    <w:rsid w:val="00C34838"/>
    <w:rsid w:val="00C535BD"/>
    <w:rsid w:val="00C86B3C"/>
    <w:rsid w:val="00C93CC7"/>
    <w:rsid w:val="00CD09CB"/>
    <w:rsid w:val="00D00802"/>
    <w:rsid w:val="00DD616A"/>
    <w:rsid w:val="00E478DE"/>
    <w:rsid w:val="00E87230"/>
    <w:rsid w:val="00EA0455"/>
    <w:rsid w:val="00EA2EFB"/>
    <w:rsid w:val="00EE3661"/>
    <w:rsid w:val="00EF2877"/>
    <w:rsid w:val="00F328AA"/>
    <w:rsid w:val="00F402BA"/>
    <w:rsid w:val="00FE09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A001-5B40-4371-B6AB-FA806391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1755</Words>
  <Characters>10009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2</cp:revision>
  <dcterms:created xsi:type="dcterms:W3CDTF">2020-10-23T05:14:00Z</dcterms:created>
  <dcterms:modified xsi:type="dcterms:W3CDTF">2020-10-23T05:14:00Z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